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BB081" w14:textId="27565C65" w:rsidR="000D2E47" w:rsidRPr="00095DEE" w:rsidRDefault="000D2E47" w:rsidP="000D2E47">
      <w:pPr>
        <w:jc w:val="center"/>
        <w:rPr>
          <w:b/>
        </w:rPr>
      </w:pPr>
      <w:r w:rsidRPr="0021258C">
        <w:rPr>
          <w:b/>
        </w:rPr>
        <w:t>Job Title</w:t>
      </w:r>
      <w:r>
        <w:t xml:space="preserve">: </w:t>
      </w:r>
      <w:r w:rsidR="009528B1">
        <w:rPr>
          <w:b/>
        </w:rPr>
        <w:t>Community</w:t>
      </w:r>
      <w:r w:rsidR="00092F48">
        <w:rPr>
          <w:b/>
        </w:rPr>
        <w:t xml:space="preserve"> Fundrais</w:t>
      </w:r>
      <w:r w:rsidR="00BB6F2B">
        <w:rPr>
          <w:b/>
        </w:rPr>
        <w:t>er</w:t>
      </w:r>
    </w:p>
    <w:p w14:paraId="45BF4404" w14:textId="77777777" w:rsidR="000D2E47" w:rsidRDefault="000D2E47" w:rsidP="000D2E47"/>
    <w:p w14:paraId="55A130BB" w14:textId="129335A4" w:rsidR="000D2E47" w:rsidRPr="00776A44" w:rsidRDefault="000D2E47" w:rsidP="000D2E47">
      <w:pPr>
        <w:rPr>
          <w:b/>
        </w:rPr>
      </w:pPr>
      <w:r>
        <w:rPr>
          <w:b/>
        </w:rPr>
        <w:t>JOB PROFILE</w:t>
      </w:r>
    </w:p>
    <w:p w14:paraId="23D769A0" w14:textId="77777777" w:rsidR="000D2E47" w:rsidRDefault="000D2E47" w:rsidP="000D2E47">
      <w:pPr>
        <w:pStyle w:val="ListParagraph"/>
        <w:numPr>
          <w:ilvl w:val="0"/>
          <w:numId w:val="1"/>
        </w:numPr>
        <w:rPr>
          <w:b/>
        </w:rPr>
      </w:pPr>
      <w:r w:rsidRPr="0057382D">
        <w:rPr>
          <w:b/>
        </w:rPr>
        <w:t>Main Purpose of Job</w:t>
      </w:r>
    </w:p>
    <w:p w14:paraId="73F656F2" w14:textId="44EE1B18" w:rsidR="008F20A9" w:rsidRDefault="00CE733E" w:rsidP="00BB6F2B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The post holder will</w:t>
      </w:r>
      <w:r w:rsidR="00BB6F2B">
        <w:rPr>
          <w:sz w:val="22"/>
          <w:szCs w:val="22"/>
        </w:rPr>
        <w:t xml:space="preserve"> work in line with the Community Fundraising strategy</w:t>
      </w:r>
      <w:r>
        <w:rPr>
          <w:sz w:val="22"/>
          <w:szCs w:val="22"/>
        </w:rPr>
        <w:t>, focusing on reaching out</w:t>
      </w:r>
      <w:r w:rsidR="008F20A9">
        <w:rPr>
          <w:sz w:val="22"/>
          <w:szCs w:val="22"/>
        </w:rPr>
        <w:t xml:space="preserve">, </w:t>
      </w:r>
      <w:r>
        <w:rPr>
          <w:sz w:val="22"/>
          <w:szCs w:val="22"/>
        </w:rPr>
        <w:t>inspi</w:t>
      </w:r>
      <w:r w:rsidR="00BB6F2B">
        <w:rPr>
          <w:sz w:val="22"/>
          <w:szCs w:val="22"/>
        </w:rPr>
        <w:t>ring</w:t>
      </w:r>
      <w:r w:rsidR="008F20A9">
        <w:rPr>
          <w:sz w:val="22"/>
          <w:szCs w:val="22"/>
        </w:rPr>
        <w:t xml:space="preserve"> and stewarding</w:t>
      </w:r>
      <w:r w:rsidR="00BB6F2B">
        <w:rPr>
          <w:sz w:val="22"/>
          <w:szCs w:val="22"/>
        </w:rPr>
        <w:t xml:space="preserve"> a varied range of supporters</w:t>
      </w:r>
      <w:r w:rsidR="0035738C">
        <w:rPr>
          <w:sz w:val="22"/>
          <w:szCs w:val="22"/>
        </w:rPr>
        <w:t xml:space="preserve"> and volunteers</w:t>
      </w:r>
      <w:r w:rsidR="008F20A9">
        <w:rPr>
          <w:sz w:val="22"/>
          <w:szCs w:val="22"/>
        </w:rPr>
        <w:t xml:space="preserve"> who want to help Claire House Childrens Hospice, always ensuring an outstanding experience. </w:t>
      </w:r>
    </w:p>
    <w:p w14:paraId="3DE8F8FD" w14:textId="76C243F3" w:rsidR="008F20A9" w:rsidRDefault="008F20A9" w:rsidP="001F25A4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16BBC1" w14:textId="5346C509" w:rsidR="00CE733E" w:rsidRDefault="008F20A9" w:rsidP="00781E2E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You’ll be an excellent team player, working cross-organisationally as part of the wider Claire House team. </w:t>
      </w:r>
      <w:r w:rsidR="00CE733E">
        <w:rPr>
          <w:sz w:val="22"/>
          <w:szCs w:val="22"/>
        </w:rPr>
        <w:t>The fast</w:t>
      </w:r>
      <w:r>
        <w:rPr>
          <w:sz w:val="22"/>
          <w:szCs w:val="22"/>
        </w:rPr>
        <w:t>-</w:t>
      </w:r>
      <w:r w:rsidR="00CE733E">
        <w:rPr>
          <w:sz w:val="22"/>
          <w:szCs w:val="22"/>
        </w:rPr>
        <w:t>paced nature of the role requires a calm approach with the ability to prioritise</w:t>
      </w:r>
      <w:r>
        <w:rPr>
          <w:sz w:val="22"/>
          <w:szCs w:val="22"/>
        </w:rPr>
        <w:t xml:space="preserve"> </w:t>
      </w:r>
      <w:r w:rsidR="00CE733E">
        <w:rPr>
          <w:sz w:val="22"/>
          <w:szCs w:val="22"/>
        </w:rPr>
        <w:t>and build</w:t>
      </w:r>
      <w:r w:rsidR="008E65FA">
        <w:rPr>
          <w:sz w:val="22"/>
          <w:szCs w:val="22"/>
        </w:rPr>
        <w:t xml:space="preserve"> </w:t>
      </w:r>
      <w:r w:rsidR="004C3C48">
        <w:rPr>
          <w:sz w:val="22"/>
          <w:szCs w:val="22"/>
        </w:rPr>
        <w:t>meaningful</w:t>
      </w:r>
      <w:r w:rsidR="00CE733E">
        <w:rPr>
          <w:sz w:val="22"/>
          <w:szCs w:val="22"/>
        </w:rPr>
        <w:t xml:space="preserve"> relationships </w:t>
      </w:r>
      <w:r>
        <w:rPr>
          <w:sz w:val="22"/>
          <w:szCs w:val="22"/>
        </w:rPr>
        <w:t xml:space="preserve">both externally and internally. </w:t>
      </w:r>
    </w:p>
    <w:p w14:paraId="216FA6F7" w14:textId="77777777" w:rsidR="00153CB3" w:rsidRDefault="00153CB3" w:rsidP="0095376F">
      <w:pPr>
        <w:pStyle w:val="Default"/>
        <w:rPr>
          <w:sz w:val="22"/>
          <w:szCs w:val="22"/>
        </w:rPr>
      </w:pPr>
    </w:p>
    <w:p w14:paraId="5236E73A" w14:textId="4CA2D023" w:rsidR="0095376F" w:rsidRDefault="00673288" w:rsidP="0095376F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You will have exceptional people skills, bundles o</w:t>
      </w:r>
      <w:r w:rsidR="00D34ED7">
        <w:rPr>
          <w:sz w:val="22"/>
          <w:szCs w:val="22"/>
        </w:rPr>
        <w:t>f</w:t>
      </w:r>
      <w:r>
        <w:rPr>
          <w:sz w:val="22"/>
          <w:szCs w:val="22"/>
        </w:rPr>
        <w:t xml:space="preserve"> energy and passion for the work of Claire House</w:t>
      </w:r>
      <w:r w:rsidR="006D191A">
        <w:rPr>
          <w:sz w:val="22"/>
          <w:szCs w:val="22"/>
        </w:rPr>
        <w:t xml:space="preserve">. </w:t>
      </w:r>
    </w:p>
    <w:p w14:paraId="1D5593A2" w14:textId="1F517ED4" w:rsidR="00673288" w:rsidRDefault="00673288" w:rsidP="001F25A4">
      <w:pPr>
        <w:pStyle w:val="Default"/>
        <w:ind w:left="360"/>
        <w:rPr>
          <w:sz w:val="22"/>
          <w:szCs w:val="22"/>
        </w:rPr>
      </w:pPr>
    </w:p>
    <w:p w14:paraId="2C313F76" w14:textId="77777777" w:rsidR="00CE733E" w:rsidRDefault="00CE733E" w:rsidP="0095376F">
      <w:pPr>
        <w:pStyle w:val="Default"/>
        <w:rPr>
          <w:sz w:val="22"/>
          <w:szCs w:val="22"/>
        </w:rPr>
      </w:pPr>
    </w:p>
    <w:p w14:paraId="6F66119C" w14:textId="0C81520B" w:rsidR="000D2E47" w:rsidRPr="00CE733E" w:rsidRDefault="000D2E47" w:rsidP="00CE733E">
      <w:pPr>
        <w:pStyle w:val="ListParagraph"/>
        <w:numPr>
          <w:ilvl w:val="0"/>
          <w:numId w:val="1"/>
        </w:numPr>
        <w:jc w:val="both"/>
        <w:rPr>
          <w:b/>
        </w:rPr>
      </w:pPr>
      <w:r w:rsidRPr="00CE733E">
        <w:rPr>
          <w:b/>
        </w:rPr>
        <w:t xml:space="preserve">Position in Organisation </w:t>
      </w:r>
    </w:p>
    <w:p w14:paraId="6815DDFE" w14:textId="3177D326" w:rsidR="00CE733E" w:rsidRDefault="000D2E47" w:rsidP="00CE733E">
      <w:pPr>
        <w:ind w:left="360"/>
      </w:pPr>
      <w:r>
        <w:t xml:space="preserve">The jobholder reports to the </w:t>
      </w:r>
      <w:r w:rsidR="00304758">
        <w:t>Community Engagement Manager</w:t>
      </w:r>
      <w:r w:rsidR="00043201">
        <w:t>.</w:t>
      </w:r>
      <w:r>
        <w:t xml:space="preserve"> </w:t>
      </w:r>
    </w:p>
    <w:p w14:paraId="59B03F84" w14:textId="77777777" w:rsidR="000D2E47" w:rsidRPr="00CE733E" w:rsidRDefault="000D2E47" w:rsidP="00CE733E">
      <w:pPr>
        <w:pStyle w:val="ListParagraph"/>
        <w:numPr>
          <w:ilvl w:val="0"/>
          <w:numId w:val="1"/>
        </w:numPr>
        <w:rPr>
          <w:b/>
          <w:bCs/>
        </w:rPr>
      </w:pPr>
      <w:r w:rsidRPr="00CE733E">
        <w:rPr>
          <w:b/>
          <w:bCs/>
        </w:rPr>
        <w:t xml:space="preserve">Scope of the job: </w:t>
      </w:r>
    </w:p>
    <w:p w14:paraId="3D48A885" w14:textId="6A7CCB56" w:rsidR="00611AAC" w:rsidRDefault="00D65D3F" w:rsidP="00240D67">
      <w:pPr>
        <w:pStyle w:val="ListParagraph"/>
        <w:numPr>
          <w:ilvl w:val="0"/>
          <w:numId w:val="7"/>
        </w:numPr>
      </w:pPr>
      <w:r>
        <w:t>Working closely with the Community Engagement Manager, implement a 12-month plan</w:t>
      </w:r>
      <w:r w:rsidR="008E0A76">
        <w:t xml:space="preserve"> that will</w:t>
      </w:r>
      <w:r w:rsidR="00240D67" w:rsidRPr="00240D67">
        <w:t xml:space="preserve"> maximise supporter engagement and </w:t>
      </w:r>
      <w:r w:rsidR="00240D67">
        <w:t>grow long-term sustainable, scalable income</w:t>
      </w:r>
      <w:r>
        <w:t>.</w:t>
      </w:r>
    </w:p>
    <w:p w14:paraId="7BF96C51" w14:textId="61186288" w:rsidR="00240D67" w:rsidRDefault="00611AAC" w:rsidP="00611AAC">
      <w:pPr>
        <w:pStyle w:val="ListParagraph"/>
        <w:numPr>
          <w:ilvl w:val="0"/>
          <w:numId w:val="7"/>
        </w:numPr>
      </w:pPr>
      <w:r>
        <w:t>C</w:t>
      </w:r>
      <w:r w:rsidRPr="00611AAC">
        <w:t xml:space="preserve">reate and implement innovative, fresh fundraising ideas and campaigns to recruit and retain community supporters, whilst setting Claire House apart from other charities. </w:t>
      </w:r>
    </w:p>
    <w:p w14:paraId="2B8725CB" w14:textId="2551F3E8" w:rsidR="00240D67" w:rsidRPr="00240D67" w:rsidRDefault="00C86286" w:rsidP="00D65D3F">
      <w:pPr>
        <w:pStyle w:val="ListParagraph"/>
        <w:numPr>
          <w:ilvl w:val="0"/>
          <w:numId w:val="7"/>
        </w:numPr>
      </w:pPr>
      <w:r>
        <w:t>Ensure that</w:t>
      </w:r>
      <w:r w:rsidR="00D65D3F" w:rsidRPr="00D65D3F">
        <w:t xml:space="preserve"> data and insigh</w:t>
      </w:r>
      <w:r>
        <w:t xml:space="preserve">t is used to guide community initiatives and evaluate outcomes along the way. </w:t>
      </w:r>
    </w:p>
    <w:p w14:paraId="581DF96F" w14:textId="623D2315" w:rsidR="000D2E47" w:rsidRDefault="00376E92" w:rsidP="00240D67">
      <w:pPr>
        <w:pStyle w:val="ListParagraph"/>
        <w:numPr>
          <w:ilvl w:val="0"/>
          <w:numId w:val="7"/>
        </w:numPr>
      </w:pPr>
      <w:r>
        <w:t>R</w:t>
      </w:r>
      <w:r w:rsidR="000D2E47">
        <w:t>aise awareness of the cause and the need for support</w:t>
      </w:r>
      <w:r>
        <w:t xml:space="preserve"> in all community fundraising</w:t>
      </w:r>
      <w:r w:rsidR="00D65D3F">
        <w:t xml:space="preserve"> areas</w:t>
      </w:r>
      <w:r>
        <w:t xml:space="preserve"> </w:t>
      </w:r>
      <w:r w:rsidR="00D65D3F">
        <w:t>(groups, schools and individuals in the community)</w:t>
      </w:r>
      <w:r w:rsidR="000D2E47">
        <w:t xml:space="preserve">, whilst building long-term </w:t>
      </w:r>
      <w:r w:rsidR="008E0A76">
        <w:t>relationships</w:t>
      </w:r>
      <w:r w:rsidR="00240D67">
        <w:t xml:space="preserve"> in the areas</w:t>
      </w:r>
      <w:r w:rsidR="008E0A76">
        <w:t xml:space="preserve"> of our community</w:t>
      </w:r>
      <w:r w:rsidR="00240D67">
        <w:t xml:space="preserve"> that </w:t>
      </w:r>
      <w:r w:rsidR="008E0A76">
        <w:t>will make the biggest difference.</w:t>
      </w:r>
      <w:r w:rsidR="00240D67">
        <w:t xml:space="preserve"> </w:t>
      </w:r>
      <w:r w:rsidR="000D2E47">
        <w:t xml:space="preserve"> </w:t>
      </w:r>
    </w:p>
    <w:p w14:paraId="240FD049" w14:textId="4F4F2CE6" w:rsidR="00C86286" w:rsidRDefault="00C86286" w:rsidP="00240D67">
      <w:pPr>
        <w:pStyle w:val="ListParagraph"/>
        <w:numPr>
          <w:ilvl w:val="0"/>
          <w:numId w:val="7"/>
        </w:numPr>
      </w:pPr>
      <w:r>
        <w:t>Look for opportunities to collaborate with the wider fundraising team to ensure supporters receive a multifaceted experience of Claire House.</w:t>
      </w:r>
    </w:p>
    <w:p w14:paraId="2C75E17D" w14:textId="03B82CEF" w:rsidR="005074B3" w:rsidRDefault="005074B3" w:rsidP="00240D67">
      <w:pPr>
        <w:pStyle w:val="ListParagraph"/>
        <w:numPr>
          <w:ilvl w:val="0"/>
          <w:numId w:val="7"/>
        </w:numPr>
      </w:pPr>
      <w:r>
        <w:t>Inspire the community, through presentations and the re-telling of emotional stories.</w:t>
      </w:r>
    </w:p>
    <w:p w14:paraId="4DDFC0EB" w14:textId="2C54F8CE" w:rsidR="00904277" w:rsidRDefault="008E0A76" w:rsidP="00904277">
      <w:pPr>
        <w:pStyle w:val="ListParagraph"/>
        <w:numPr>
          <w:ilvl w:val="0"/>
          <w:numId w:val="7"/>
        </w:numPr>
      </w:pPr>
      <w:r>
        <w:t xml:space="preserve">Through the implementation of supporter </w:t>
      </w:r>
      <w:r w:rsidR="007329BE">
        <w:t>journeys</w:t>
      </w:r>
      <w:r>
        <w:t>, ensure</w:t>
      </w:r>
      <w:r w:rsidR="00904277">
        <w:t xml:space="preserve"> that all supporters have an amazing experience of giving</w:t>
      </w:r>
      <w:r>
        <w:t xml:space="preserve"> and </w:t>
      </w:r>
      <w:r w:rsidR="007329BE">
        <w:t xml:space="preserve">demonstrate </w:t>
      </w:r>
      <w:r>
        <w:t>how</w:t>
      </w:r>
      <w:r w:rsidR="00C54D2E">
        <w:t xml:space="preserve"> their support helps </w:t>
      </w:r>
      <w:r>
        <w:t>Claire House</w:t>
      </w:r>
      <w:r w:rsidR="001E250A">
        <w:t>.</w:t>
      </w:r>
    </w:p>
    <w:p w14:paraId="01323B02" w14:textId="7C3751BD" w:rsidR="008E0A76" w:rsidRDefault="008E0A76" w:rsidP="00FA076F">
      <w:pPr>
        <w:pStyle w:val="ListParagraph"/>
        <w:numPr>
          <w:ilvl w:val="0"/>
          <w:numId w:val="7"/>
        </w:numPr>
      </w:pPr>
      <w:r>
        <w:t>Manage</w:t>
      </w:r>
      <w:r w:rsidR="000D2E47">
        <w:t xml:space="preserve"> a complex workload, with multiple teams and projects, prioritising and measuring successes along the way. </w:t>
      </w:r>
    </w:p>
    <w:p w14:paraId="3ED7934D" w14:textId="13DD7163" w:rsidR="00FD2532" w:rsidRDefault="006B1D34" w:rsidP="00FA076F">
      <w:pPr>
        <w:pStyle w:val="ListParagraph"/>
        <w:numPr>
          <w:ilvl w:val="0"/>
          <w:numId w:val="7"/>
        </w:numPr>
      </w:pPr>
      <w:r>
        <w:t xml:space="preserve">Ensure that all activities and contacts are managed through our supporter database and data is kept up to date and managed in accordance with the Data Protection Act. </w:t>
      </w:r>
    </w:p>
    <w:p w14:paraId="03B905EB" w14:textId="76AFCB25" w:rsidR="009B6611" w:rsidRDefault="009B6611" w:rsidP="009B6611">
      <w:pPr>
        <w:pStyle w:val="ListParagraph"/>
        <w:numPr>
          <w:ilvl w:val="0"/>
          <w:numId w:val="7"/>
        </w:numPr>
      </w:pPr>
      <w:r w:rsidRPr="009B6611">
        <w:t xml:space="preserve">Work closely with our </w:t>
      </w:r>
      <w:r w:rsidR="00114C40">
        <w:t>volunteers</w:t>
      </w:r>
      <w:r w:rsidR="003312F8">
        <w:t xml:space="preserve">, </w:t>
      </w:r>
      <w:r w:rsidR="00015204">
        <w:t xml:space="preserve">for example – our ambassadors &amp; community event volunteers, </w:t>
      </w:r>
      <w:r w:rsidR="002B5F2C">
        <w:t xml:space="preserve">ensuring that Claire House works effectively through others at every opportunity. </w:t>
      </w:r>
    </w:p>
    <w:p w14:paraId="3892B237" w14:textId="309D770E" w:rsidR="000D2E47" w:rsidRPr="003312F8" w:rsidRDefault="00015204" w:rsidP="00CE733E">
      <w:pPr>
        <w:pStyle w:val="ListParagraph"/>
        <w:numPr>
          <w:ilvl w:val="0"/>
          <w:numId w:val="7"/>
        </w:numPr>
      </w:pPr>
      <w:r>
        <w:t xml:space="preserve">Assist the </w:t>
      </w:r>
      <w:r w:rsidR="00D34ED7">
        <w:t>C</w:t>
      </w:r>
      <w:r>
        <w:t xml:space="preserve">ommunity </w:t>
      </w:r>
      <w:r w:rsidR="00D34ED7">
        <w:t>E</w:t>
      </w:r>
      <w:r>
        <w:t xml:space="preserve">ngagement </w:t>
      </w:r>
      <w:r w:rsidR="00D34ED7">
        <w:t>M</w:t>
      </w:r>
      <w:r>
        <w:t>anager in implementing initiatives to make community fundraising and</w:t>
      </w:r>
      <w:r w:rsidR="000D2E47" w:rsidRPr="003312F8">
        <w:t xml:space="preserve"> Claire House shops</w:t>
      </w:r>
      <w:r>
        <w:t xml:space="preserve"> the heart of local support. </w:t>
      </w:r>
    </w:p>
    <w:p w14:paraId="0A362BAB" w14:textId="1BA66B1A" w:rsidR="001E250A" w:rsidRPr="002A1532" w:rsidRDefault="00AB585D" w:rsidP="000D2E47">
      <w:pPr>
        <w:pStyle w:val="ListParagraph"/>
        <w:numPr>
          <w:ilvl w:val="0"/>
          <w:numId w:val="7"/>
        </w:numPr>
      </w:pPr>
      <w:r>
        <w:lastRenderedPageBreak/>
        <w:t>Carry out any other duties within the general scope of the post as directed by your line manager.</w:t>
      </w:r>
    </w:p>
    <w:p w14:paraId="4223ECAC" w14:textId="77777777" w:rsidR="001E250A" w:rsidRDefault="001E250A" w:rsidP="000D2E47">
      <w:pPr>
        <w:pStyle w:val="NoSpacing"/>
        <w:spacing w:line="276" w:lineRule="auto"/>
        <w:rPr>
          <w:b/>
        </w:rPr>
      </w:pPr>
    </w:p>
    <w:p w14:paraId="0F37C7E3" w14:textId="77777777" w:rsidR="000D2E47" w:rsidRPr="00095DEE" w:rsidRDefault="000D2E47" w:rsidP="000D2E47">
      <w:pPr>
        <w:autoSpaceDE w:val="0"/>
        <w:autoSpaceDN w:val="0"/>
        <w:adjustRightInd w:val="0"/>
        <w:spacing w:after="0" w:line="240" w:lineRule="auto"/>
        <w:ind w:left="360"/>
        <w:rPr>
          <w:rFonts w:cs="Frutiger-Light"/>
        </w:rPr>
      </w:pPr>
    </w:p>
    <w:p w14:paraId="69FC149F" w14:textId="77777777" w:rsidR="000D2E47" w:rsidRPr="00133007" w:rsidRDefault="000D2E47" w:rsidP="000D2E47">
      <w:pPr>
        <w:pStyle w:val="NoSpacing"/>
        <w:spacing w:line="276" w:lineRule="auto"/>
        <w:rPr>
          <w:b/>
        </w:rPr>
      </w:pPr>
    </w:p>
    <w:p w14:paraId="4EEC38C4" w14:textId="69AE673C" w:rsidR="00CE733E" w:rsidRPr="00CE733E" w:rsidRDefault="000D2E47" w:rsidP="00CE733E">
      <w:pPr>
        <w:pStyle w:val="NoSpacing"/>
        <w:numPr>
          <w:ilvl w:val="0"/>
          <w:numId w:val="1"/>
        </w:numPr>
        <w:spacing w:after="240" w:line="276" w:lineRule="auto"/>
      </w:pPr>
      <w:r>
        <w:rPr>
          <w:b/>
        </w:rPr>
        <w:t xml:space="preserve">Person Specification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CE733E" w14:paraId="3790FDEC" w14:textId="77777777" w:rsidTr="004C7703">
        <w:tc>
          <w:tcPr>
            <w:tcW w:w="3005" w:type="dxa"/>
          </w:tcPr>
          <w:p w14:paraId="574A9EC1" w14:textId="77777777" w:rsidR="00CE733E" w:rsidRDefault="00CE733E" w:rsidP="003C6609"/>
        </w:tc>
        <w:tc>
          <w:tcPr>
            <w:tcW w:w="3511" w:type="dxa"/>
          </w:tcPr>
          <w:p w14:paraId="64B92D00" w14:textId="77777777" w:rsidR="00CE733E" w:rsidRPr="004C5C0C" w:rsidRDefault="00CE733E" w:rsidP="003C6609">
            <w:pPr>
              <w:rPr>
                <w:b/>
              </w:rPr>
            </w:pPr>
            <w:r w:rsidRPr="004C5C0C">
              <w:rPr>
                <w:b/>
              </w:rPr>
              <w:t>Essential</w:t>
            </w:r>
          </w:p>
        </w:tc>
        <w:tc>
          <w:tcPr>
            <w:tcW w:w="2500" w:type="dxa"/>
          </w:tcPr>
          <w:p w14:paraId="2F003F81" w14:textId="77777777" w:rsidR="00CE733E" w:rsidRPr="004C5C0C" w:rsidRDefault="00CE733E" w:rsidP="003C6609">
            <w:pPr>
              <w:rPr>
                <w:b/>
              </w:rPr>
            </w:pPr>
            <w:r w:rsidRPr="004C5C0C">
              <w:rPr>
                <w:b/>
              </w:rPr>
              <w:t>Desirable</w:t>
            </w:r>
          </w:p>
        </w:tc>
      </w:tr>
      <w:tr w:rsidR="00CE733E" w14:paraId="6A8C8958" w14:textId="77777777" w:rsidTr="004C7703">
        <w:tc>
          <w:tcPr>
            <w:tcW w:w="3005" w:type="dxa"/>
          </w:tcPr>
          <w:p w14:paraId="506A1A34" w14:textId="77777777" w:rsidR="00CE733E" w:rsidRDefault="00CE733E" w:rsidP="003C6609">
            <w:r>
              <w:t>Qualifications</w:t>
            </w:r>
          </w:p>
        </w:tc>
        <w:tc>
          <w:tcPr>
            <w:tcW w:w="3511" w:type="dxa"/>
          </w:tcPr>
          <w:p w14:paraId="117C2412" w14:textId="77777777" w:rsidR="00CE733E" w:rsidRDefault="00CE733E" w:rsidP="003C6609">
            <w:r>
              <w:t xml:space="preserve">• Hold a full UK driving licence </w:t>
            </w:r>
          </w:p>
          <w:p w14:paraId="62807E95" w14:textId="77DF5DE4" w:rsidR="00CE733E" w:rsidRDefault="00CE733E" w:rsidP="003C6609">
            <w:r>
              <w:t>• GCSEs Maths and English</w:t>
            </w:r>
            <w:r w:rsidR="00611AAC">
              <w:t xml:space="preserve"> (or equivalent) </w:t>
            </w:r>
          </w:p>
        </w:tc>
        <w:tc>
          <w:tcPr>
            <w:tcW w:w="2500" w:type="dxa"/>
          </w:tcPr>
          <w:p w14:paraId="7685153C" w14:textId="6355E69A" w:rsidR="00CE733E" w:rsidRDefault="00CE733E" w:rsidP="00D91A6C">
            <w:pPr>
              <w:pStyle w:val="ListParagraph"/>
              <w:ind w:left="360"/>
            </w:pPr>
          </w:p>
        </w:tc>
      </w:tr>
      <w:tr w:rsidR="00CE733E" w14:paraId="111F958C" w14:textId="77777777" w:rsidTr="004C7703">
        <w:tc>
          <w:tcPr>
            <w:tcW w:w="3005" w:type="dxa"/>
          </w:tcPr>
          <w:p w14:paraId="2C7DDA33" w14:textId="77777777" w:rsidR="00CE733E" w:rsidRDefault="00CE733E" w:rsidP="003C6609">
            <w:r>
              <w:t>Skills &amp; Experience</w:t>
            </w:r>
          </w:p>
        </w:tc>
        <w:tc>
          <w:tcPr>
            <w:tcW w:w="3511" w:type="dxa"/>
          </w:tcPr>
          <w:p w14:paraId="59D8CF9A" w14:textId="3F1896AB" w:rsidR="00971A96" w:rsidRDefault="00971A96" w:rsidP="00971A96">
            <w:pPr>
              <w:pStyle w:val="ListParagraph"/>
              <w:numPr>
                <w:ilvl w:val="0"/>
                <w:numId w:val="8"/>
              </w:numPr>
            </w:pPr>
            <w:r>
              <w:t>Be a confident and competent public speaker</w:t>
            </w:r>
          </w:p>
          <w:p w14:paraId="2DC2059C" w14:textId="6FC10FCF" w:rsidR="001C7DF9" w:rsidRDefault="00B454A9" w:rsidP="00971A96">
            <w:pPr>
              <w:pStyle w:val="ListParagraph"/>
              <w:numPr>
                <w:ilvl w:val="0"/>
                <w:numId w:val="8"/>
              </w:numPr>
            </w:pPr>
            <w:r>
              <w:t>D</w:t>
            </w:r>
            <w:r w:rsidR="006E6A77">
              <w:t>emonstratable experience of managing a diverse workload and working to deadlines under pressure</w:t>
            </w:r>
          </w:p>
          <w:p w14:paraId="6472DE87" w14:textId="5204A71A" w:rsidR="00502BAB" w:rsidRDefault="001C7DF9" w:rsidP="00502BAB">
            <w:pPr>
              <w:pStyle w:val="ListParagraph"/>
              <w:numPr>
                <w:ilvl w:val="0"/>
                <w:numId w:val="8"/>
              </w:numPr>
            </w:pPr>
            <w:r>
              <w:t>Excellent at building and maintaining relationships</w:t>
            </w:r>
          </w:p>
          <w:p w14:paraId="18944B6B" w14:textId="67B69C65" w:rsidR="00CA0FD0" w:rsidRDefault="00CA0FD0" w:rsidP="00CA0FD0">
            <w:pPr>
              <w:pStyle w:val="ListParagraph"/>
              <w:numPr>
                <w:ilvl w:val="0"/>
                <w:numId w:val="8"/>
              </w:numPr>
            </w:pPr>
            <w:r>
              <w:t xml:space="preserve">Have experience of working towards </w:t>
            </w:r>
            <w:r w:rsidR="00611AAC">
              <w:t>specific objectives</w:t>
            </w:r>
          </w:p>
          <w:p w14:paraId="7D1A363C" w14:textId="0E7EBA15" w:rsidR="009237C7" w:rsidRDefault="009237C7" w:rsidP="00CA0FD0">
            <w:pPr>
              <w:pStyle w:val="ListParagraph"/>
              <w:numPr>
                <w:ilvl w:val="0"/>
                <w:numId w:val="8"/>
              </w:numPr>
            </w:pPr>
            <w:r>
              <w:t xml:space="preserve">Proficient on </w:t>
            </w:r>
            <w:r w:rsidR="0038521D">
              <w:t>IT systems</w:t>
            </w:r>
          </w:p>
        </w:tc>
        <w:tc>
          <w:tcPr>
            <w:tcW w:w="2500" w:type="dxa"/>
          </w:tcPr>
          <w:p w14:paraId="503E55F5" w14:textId="77777777" w:rsidR="00CE733E" w:rsidRDefault="00CE733E" w:rsidP="00FB2D2C">
            <w:pPr>
              <w:pStyle w:val="ListParagraph"/>
              <w:numPr>
                <w:ilvl w:val="0"/>
                <w:numId w:val="8"/>
              </w:numPr>
            </w:pPr>
            <w:r>
              <w:t xml:space="preserve">Experience </w:t>
            </w:r>
            <w:r w:rsidRPr="00E904C4">
              <w:t xml:space="preserve">of a supporter </w:t>
            </w:r>
            <w:r>
              <w:t xml:space="preserve">database, such as </w:t>
            </w:r>
            <w:proofErr w:type="spellStart"/>
            <w:r>
              <w:t>Donorflex</w:t>
            </w:r>
            <w:proofErr w:type="spellEnd"/>
            <w:r w:rsidR="007329BE">
              <w:t>,</w:t>
            </w:r>
            <w:r>
              <w:t xml:space="preserve"> </w:t>
            </w:r>
            <w:proofErr w:type="spellStart"/>
            <w:r w:rsidRPr="00E904C4">
              <w:t>ThankQ</w:t>
            </w:r>
            <w:proofErr w:type="spellEnd"/>
            <w:r>
              <w:t xml:space="preserve"> or Raiser’s Edge</w:t>
            </w:r>
          </w:p>
          <w:p w14:paraId="719F8E36" w14:textId="25A23510" w:rsidR="00760264" w:rsidRDefault="00760264" w:rsidP="00FB2D2C">
            <w:pPr>
              <w:pStyle w:val="ListParagraph"/>
              <w:numPr>
                <w:ilvl w:val="0"/>
                <w:numId w:val="8"/>
              </w:numPr>
            </w:pPr>
            <w:r>
              <w:t>Have demonstratable experience of public speaking</w:t>
            </w:r>
          </w:p>
        </w:tc>
      </w:tr>
      <w:tr w:rsidR="00CE733E" w14:paraId="3F1F1BEC" w14:textId="77777777" w:rsidTr="004C7703">
        <w:tc>
          <w:tcPr>
            <w:tcW w:w="3005" w:type="dxa"/>
          </w:tcPr>
          <w:p w14:paraId="03B8CCF1" w14:textId="77777777" w:rsidR="00CE733E" w:rsidRDefault="00CE733E" w:rsidP="003C6609">
            <w:r>
              <w:t>Knowledge/Understanding</w:t>
            </w:r>
          </w:p>
        </w:tc>
        <w:tc>
          <w:tcPr>
            <w:tcW w:w="3511" w:type="dxa"/>
          </w:tcPr>
          <w:p w14:paraId="285E6B19" w14:textId="77777777" w:rsidR="00CE733E" w:rsidRDefault="00F91553" w:rsidP="004C7703">
            <w:pPr>
              <w:pStyle w:val="ListParagraph"/>
              <w:numPr>
                <w:ilvl w:val="0"/>
                <w:numId w:val="9"/>
              </w:numPr>
            </w:pPr>
            <w:r>
              <w:t>Knowledge of charity sector</w:t>
            </w:r>
          </w:p>
          <w:p w14:paraId="4D1C71CA" w14:textId="19F93EC7" w:rsidR="00F76892" w:rsidRDefault="00F76892" w:rsidP="004C7703">
            <w:pPr>
              <w:pStyle w:val="ListParagraph"/>
              <w:numPr>
                <w:ilvl w:val="0"/>
                <w:numId w:val="9"/>
              </w:numPr>
            </w:pPr>
            <w:r>
              <w:t>Commercial &amp; marketing awareness</w:t>
            </w:r>
          </w:p>
        </w:tc>
        <w:tc>
          <w:tcPr>
            <w:tcW w:w="2500" w:type="dxa"/>
          </w:tcPr>
          <w:p w14:paraId="0E6B22B4" w14:textId="5686568E" w:rsidR="00CE733E" w:rsidRDefault="00F02B3C" w:rsidP="00FB2D2C">
            <w:pPr>
              <w:pStyle w:val="ListParagraph"/>
              <w:numPr>
                <w:ilvl w:val="0"/>
                <w:numId w:val="9"/>
              </w:numPr>
            </w:pPr>
            <w:r>
              <w:t>Understanding of</w:t>
            </w:r>
            <w:r w:rsidR="00611AAC">
              <w:t xml:space="preserve"> community</w:t>
            </w:r>
            <w:r>
              <w:t xml:space="preserve"> fundraising strategy, tools and techniques. </w:t>
            </w:r>
          </w:p>
        </w:tc>
      </w:tr>
      <w:tr w:rsidR="00CE733E" w14:paraId="010E889F" w14:textId="77777777" w:rsidTr="004C7703">
        <w:tc>
          <w:tcPr>
            <w:tcW w:w="3005" w:type="dxa"/>
          </w:tcPr>
          <w:p w14:paraId="277EFFFB" w14:textId="77777777" w:rsidR="00CE733E" w:rsidRDefault="00CE733E" w:rsidP="003C6609">
            <w:r>
              <w:t>Person Specification</w:t>
            </w:r>
          </w:p>
        </w:tc>
        <w:tc>
          <w:tcPr>
            <w:tcW w:w="3511" w:type="dxa"/>
          </w:tcPr>
          <w:p w14:paraId="462AD553" w14:textId="47FD9698" w:rsidR="00CE733E" w:rsidRDefault="00164253" w:rsidP="004C7703">
            <w:pPr>
              <w:pStyle w:val="ListParagraph"/>
              <w:numPr>
                <w:ilvl w:val="0"/>
                <w:numId w:val="10"/>
              </w:numPr>
            </w:pPr>
            <w:r>
              <w:t>Confident,</w:t>
            </w:r>
            <w:r w:rsidR="00BF2E17">
              <w:t xml:space="preserve"> bright </w:t>
            </w:r>
            <w:r>
              <w:t>personality</w:t>
            </w:r>
          </w:p>
          <w:p w14:paraId="0AE6C8DC" w14:textId="20809A80" w:rsidR="00164253" w:rsidRDefault="00BC3EF4" w:rsidP="004C7703">
            <w:pPr>
              <w:pStyle w:val="ListParagraph"/>
              <w:numPr>
                <w:ilvl w:val="0"/>
                <w:numId w:val="10"/>
              </w:numPr>
            </w:pPr>
            <w:r>
              <w:t xml:space="preserve">Ability to work autonomously </w:t>
            </w:r>
            <w:r w:rsidR="00BF2E17">
              <w:t>and</w:t>
            </w:r>
            <w:r>
              <w:t xml:space="preserve"> be a great team </w:t>
            </w:r>
            <w:r w:rsidR="00BF2E17">
              <w:t>player</w:t>
            </w:r>
          </w:p>
          <w:p w14:paraId="1801734A" w14:textId="70541E93" w:rsidR="004C0892" w:rsidRDefault="004C0892" w:rsidP="004C7703">
            <w:pPr>
              <w:pStyle w:val="ListParagraph"/>
              <w:numPr>
                <w:ilvl w:val="0"/>
                <w:numId w:val="10"/>
              </w:numPr>
            </w:pPr>
            <w:r>
              <w:t>People person</w:t>
            </w:r>
          </w:p>
          <w:p w14:paraId="2BBBC1D8" w14:textId="77777777" w:rsidR="00164253" w:rsidRDefault="003621B4" w:rsidP="004C7703">
            <w:pPr>
              <w:pStyle w:val="ListParagraph"/>
              <w:numPr>
                <w:ilvl w:val="0"/>
                <w:numId w:val="10"/>
              </w:numPr>
            </w:pPr>
            <w:r>
              <w:t xml:space="preserve">Proactive approach </w:t>
            </w:r>
          </w:p>
          <w:p w14:paraId="517FA33B" w14:textId="4ECEAF9F" w:rsidR="004C0892" w:rsidRDefault="004C0892" w:rsidP="00371F4A">
            <w:pPr>
              <w:pStyle w:val="ListParagraph"/>
              <w:numPr>
                <w:ilvl w:val="0"/>
                <w:numId w:val="10"/>
              </w:numPr>
            </w:pPr>
            <w:r>
              <w:t>Think creatively and resourcefully</w:t>
            </w:r>
          </w:p>
        </w:tc>
        <w:tc>
          <w:tcPr>
            <w:tcW w:w="2500" w:type="dxa"/>
          </w:tcPr>
          <w:p w14:paraId="28A5F0AB" w14:textId="2174C452" w:rsidR="00CE733E" w:rsidRDefault="00611AAC" w:rsidP="00611AAC">
            <w:pPr>
              <w:pStyle w:val="ListParagraph"/>
              <w:numPr>
                <w:ilvl w:val="0"/>
                <w:numId w:val="10"/>
              </w:numPr>
            </w:pPr>
            <w:r>
              <w:t xml:space="preserve">Experience of working with volunteers. </w:t>
            </w:r>
          </w:p>
        </w:tc>
      </w:tr>
    </w:tbl>
    <w:p w14:paraId="6BFEB9A3" w14:textId="77777777" w:rsidR="000D2E47" w:rsidRDefault="000D2E47" w:rsidP="000D2E47"/>
    <w:p w14:paraId="26249F7F" w14:textId="10ADFCF5" w:rsidR="000D2E47" w:rsidRDefault="000D2E47" w:rsidP="000D2E47">
      <w:r>
        <w:t xml:space="preserve">This post is subject to a </w:t>
      </w:r>
      <w:r w:rsidR="00CE733E">
        <w:t xml:space="preserve">standard </w:t>
      </w:r>
      <w:r>
        <w:t>DBS check.</w:t>
      </w:r>
      <w:r w:rsidR="00371F4A">
        <w:t xml:space="preserve"> </w:t>
      </w:r>
    </w:p>
    <w:p w14:paraId="25260E2F" w14:textId="77777777" w:rsidR="00405374" w:rsidRDefault="00405374"/>
    <w:sectPr w:rsidR="00405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4A1"/>
    <w:multiLevelType w:val="hybridMultilevel"/>
    <w:tmpl w:val="99304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F41"/>
    <w:multiLevelType w:val="hybridMultilevel"/>
    <w:tmpl w:val="03727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B1005"/>
    <w:multiLevelType w:val="hybridMultilevel"/>
    <w:tmpl w:val="30766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74CB"/>
    <w:multiLevelType w:val="hybridMultilevel"/>
    <w:tmpl w:val="CEA0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5E8A"/>
    <w:multiLevelType w:val="hybridMultilevel"/>
    <w:tmpl w:val="2BD28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4577"/>
    <w:multiLevelType w:val="hybridMultilevel"/>
    <w:tmpl w:val="5B8A4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530A4"/>
    <w:multiLevelType w:val="hybridMultilevel"/>
    <w:tmpl w:val="5E44E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C0882"/>
    <w:multiLevelType w:val="hybridMultilevel"/>
    <w:tmpl w:val="65B41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4D31"/>
    <w:multiLevelType w:val="hybridMultilevel"/>
    <w:tmpl w:val="322ACC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DD1727"/>
    <w:multiLevelType w:val="hybridMultilevel"/>
    <w:tmpl w:val="3D205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666E3"/>
    <w:multiLevelType w:val="hybridMultilevel"/>
    <w:tmpl w:val="32D45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C5C72"/>
    <w:multiLevelType w:val="hybridMultilevel"/>
    <w:tmpl w:val="A6D0E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459B2"/>
    <w:multiLevelType w:val="hybridMultilevel"/>
    <w:tmpl w:val="618A7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21687">
    <w:abstractNumId w:val="10"/>
  </w:num>
  <w:num w:numId="2" w16cid:durableId="1077899809">
    <w:abstractNumId w:val="5"/>
  </w:num>
  <w:num w:numId="3" w16cid:durableId="991980142">
    <w:abstractNumId w:val="2"/>
  </w:num>
  <w:num w:numId="4" w16cid:durableId="1671446562">
    <w:abstractNumId w:val="12"/>
  </w:num>
  <w:num w:numId="5" w16cid:durableId="200287482">
    <w:abstractNumId w:val="11"/>
  </w:num>
  <w:num w:numId="6" w16cid:durableId="1541162965">
    <w:abstractNumId w:val="4"/>
  </w:num>
  <w:num w:numId="7" w16cid:durableId="434399016">
    <w:abstractNumId w:val="3"/>
  </w:num>
  <w:num w:numId="8" w16cid:durableId="1296523214">
    <w:abstractNumId w:val="9"/>
  </w:num>
  <w:num w:numId="9" w16cid:durableId="1528719583">
    <w:abstractNumId w:val="0"/>
  </w:num>
  <w:num w:numId="10" w16cid:durableId="1087967957">
    <w:abstractNumId w:val="7"/>
  </w:num>
  <w:num w:numId="11" w16cid:durableId="1244532608">
    <w:abstractNumId w:val="1"/>
  </w:num>
  <w:num w:numId="12" w16cid:durableId="1092510392">
    <w:abstractNumId w:val="8"/>
  </w:num>
  <w:num w:numId="13" w16cid:durableId="1019358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47"/>
    <w:rsid w:val="00015204"/>
    <w:rsid w:val="00043201"/>
    <w:rsid w:val="00092F48"/>
    <w:rsid w:val="000D2E47"/>
    <w:rsid w:val="0010540E"/>
    <w:rsid w:val="00114C40"/>
    <w:rsid w:val="0013594F"/>
    <w:rsid w:val="00153CB3"/>
    <w:rsid w:val="00164253"/>
    <w:rsid w:val="00197843"/>
    <w:rsid w:val="001B4BC8"/>
    <w:rsid w:val="001C7DF9"/>
    <w:rsid w:val="001E250A"/>
    <w:rsid w:val="001F25A4"/>
    <w:rsid w:val="00203107"/>
    <w:rsid w:val="00225C9E"/>
    <w:rsid w:val="00240D67"/>
    <w:rsid w:val="002A1532"/>
    <w:rsid w:val="002A4D02"/>
    <w:rsid w:val="002B5F2C"/>
    <w:rsid w:val="002D2FB8"/>
    <w:rsid w:val="00304758"/>
    <w:rsid w:val="003312F8"/>
    <w:rsid w:val="00333049"/>
    <w:rsid w:val="003444AF"/>
    <w:rsid w:val="0035738C"/>
    <w:rsid w:val="003621B4"/>
    <w:rsid w:val="00371F4A"/>
    <w:rsid w:val="00376E92"/>
    <w:rsid w:val="0038521D"/>
    <w:rsid w:val="00405374"/>
    <w:rsid w:val="004776CC"/>
    <w:rsid w:val="004C0892"/>
    <w:rsid w:val="004C3C48"/>
    <w:rsid w:val="004C43C9"/>
    <w:rsid w:val="004C7703"/>
    <w:rsid w:val="00502BAB"/>
    <w:rsid w:val="005074B3"/>
    <w:rsid w:val="00585B2F"/>
    <w:rsid w:val="00611AAC"/>
    <w:rsid w:val="00657A0A"/>
    <w:rsid w:val="00673288"/>
    <w:rsid w:val="00691EB8"/>
    <w:rsid w:val="006A224A"/>
    <w:rsid w:val="006B1D34"/>
    <w:rsid w:val="006D191A"/>
    <w:rsid w:val="006E6A77"/>
    <w:rsid w:val="007329BE"/>
    <w:rsid w:val="00760264"/>
    <w:rsid w:val="00781E2E"/>
    <w:rsid w:val="008A7AED"/>
    <w:rsid w:val="008E0A76"/>
    <w:rsid w:val="008E65FA"/>
    <w:rsid w:val="008F20A9"/>
    <w:rsid w:val="00904277"/>
    <w:rsid w:val="009237C7"/>
    <w:rsid w:val="009528B1"/>
    <w:rsid w:val="0095376F"/>
    <w:rsid w:val="00971A96"/>
    <w:rsid w:val="009B6611"/>
    <w:rsid w:val="009E362A"/>
    <w:rsid w:val="00A660F1"/>
    <w:rsid w:val="00A726CA"/>
    <w:rsid w:val="00A96DB7"/>
    <w:rsid w:val="00AB585D"/>
    <w:rsid w:val="00AE1696"/>
    <w:rsid w:val="00B10B00"/>
    <w:rsid w:val="00B26421"/>
    <w:rsid w:val="00B454A9"/>
    <w:rsid w:val="00BB6F2B"/>
    <w:rsid w:val="00BC3EF4"/>
    <w:rsid w:val="00BF2E17"/>
    <w:rsid w:val="00C14FA4"/>
    <w:rsid w:val="00C52797"/>
    <w:rsid w:val="00C54D2E"/>
    <w:rsid w:val="00C86286"/>
    <w:rsid w:val="00CA0FD0"/>
    <w:rsid w:val="00CE733E"/>
    <w:rsid w:val="00D32887"/>
    <w:rsid w:val="00D34ED7"/>
    <w:rsid w:val="00D65D3F"/>
    <w:rsid w:val="00D91A6C"/>
    <w:rsid w:val="00DD6B3C"/>
    <w:rsid w:val="00DF0C83"/>
    <w:rsid w:val="00E413B0"/>
    <w:rsid w:val="00E80010"/>
    <w:rsid w:val="00F02B3C"/>
    <w:rsid w:val="00F76892"/>
    <w:rsid w:val="00F91553"/>
    <w:rsid w:val="00F951D3"/>
    <w:rsid w:val="00FA076F"/>
    <w:rsid w:val="00FA1FD6"/>
    <w:rsid w:val="00FB2D2C"/>
    <w:rsid w:val="00FC64EC"/>
    <w:rsid w:val="00FD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797AA"/>
  <w15:chartTrackingRefBased/>
  <w15:docId w15:val="{A96B0B6F-21A3-4E91-89D4-F8C26091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E4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E47"/>
    <w:pPr>
      <w:ind w:left="720"/>
      <w:contextualSpacing/>
    </w:pPr>
  </w:style>
  <w:style w:type="paragraph" w:styleId="NoSpacing">
    <w:name w:val="No Spacing"/>
    <w:uiPriority w:val="1"/>
    <w:qFormat/>
    <w:rsid w:val="000D2E47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CE73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CE73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FD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7F76FDF0727448B84C424F7A8FDEB" ma:contentTypeVersion="15" ma:contentTypeDescription="Create a new document." ma:contentTypeScope="" ma:versionID="c27fd7241f6f57fc8a4bd51d8239a707">
  <xsd:schema xmlns:xsd="http://www.w3.org/2001/XMLSchema" xmlns:xs="http://www.w3.org/2001/XMLSchema" xmlns:p="http://schemas.microsoft.com/office/2006/metadata/properties" xmlns:ns1="http://schemas.microsoft.com/sharepoint/v3" xmlns:ns2="a83e5ce4-fe35-46b3-9873-bf64e350e335" xmlns:ns3="ad6c6153-943f-4f50-a827-712862a39d13" targetNamespace="http://schemas.microsoft.com/office/2006/metadata/properties" ma:root="true" ma:fieldsID="5bc2f39c23f3cc6240032e23f8034e1d" ns1:_="" ns2:_="" ns3:_="">
    <xsd:import namespace="http://schemas.microsoft.com/sharepoint/v3"/>
    <xsd:import namespace="a83e5ce4-fe35-46b3-9873-bf64e350e335"/>
    <xsd:import namespace="ad6c6153-943f-4f50-a827-712862a39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5ce4-fe35-46b3-9873-bf64e350e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29d2d7-69e2-4d40-8887-3ca18da652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c6153-943f-4f50-a827-712862a39d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8151-abb0-4fc7-bff7-c19f4f014120}" ma:internalName="TaxCatchAll" ma:showField="CatchAllData" ma:web="ad6c6153-943f-4f50-a827-712862a39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d6c6153-943f-4f50-a827-712862a39d13" xsi:nil="true"/>
    <lcf76f155ced4ddcb4097134ff3c332f xmlns="a83e5ce4-fe35-46b3-9873-bf64e350e3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1258F-B6D3-4D8A-B11D-69103564A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3e5ce4-fe35-46b3-9873-bf64e350e335"/>
    <ds:schemaRef ds:uri="ad6c6153-943f-4f50-a827-712862a39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30C1B-7E38-4BAE-9858-20A21CE3C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9155B-EDF9-46ED-9410-CCDD758276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6c6153-943f-4f50-a827-712862a39d13"/>
    <ds:schemaRef ds:uri="a83e5ce4-fe35-46b3-9873-bf64e350e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3079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Bedford</dc:creator>
  <cp:keywords/>
  <dc:description/>
  <cp:lastModifiedBy>Leigh Seddon</cp:lastModifiedBy>
  <cp:revision>5</cp:revision>
  <cp:lastPrinted>2023-08-30T13:16:00Z</cp:lastPrinted>
  <dcterms:created xsi:type="dcterms:W3CDTF">2024-01-15T17:14:00Z</dcterms:created>
  <dcterms:modified xsi:type="dcterms:W3CDTF">2026-04-02T12:19:00Z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0x010100B557F76FDF0727448B84C424F7A8FDEB</vt:lpwstr>
  </property>
  <property fmtid="{D5CDD505-2E9C-101B-9397-08002B2CF9AE}" pid="3" name="MediaServiceImageTags">
    <vt:lpwstr/>
  </property>
</Properties>
</file>